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 w:bidi="zh-CN"/>
        </w:rPr>
      </w:pPr>
      <w:bookmarkStart w:id="0" w:name="OLE_LINK1"/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zh-CN" w:eastAsia="zh-CN" w:bidi="zh-CN"/>
        </w:rPr>
        <w:t>内蒙古大学第十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 w:bidi="zh-CN"/>
        </w:rPr>
        <w:t>二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zh-CN" w:eastAsia="zh-CN" w:bidi="zh-CN"/>
        </w:rPr>
        <w:t>届研究生支教团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zh-CN" w:eastAsia="zh-CN" w:bidi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 w:bidi="zh-CN"/>
        </w:rPr>
        <w:t>材料审核通过人员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zh-CN" w:eastAsia="zh-CN" w:bidi="zh-CN"/>
        </w:rPr>
        <w:t>名单</w:t>
      </w:r>
      <w:bookmarkEnd w:id="0"/>
    </w:p>
    <w:tbl>
      <w:tblPr>
        <w:tblStyle w:val="5"/>
        <w:tblpPr w:leftFromText="180" w:rightFromText="180" w:vertAnchor="text" w:horzAnchor="page" w:tblpX="336" w:tblpY="495"/>
        <w:tblOverlap w:val="never"/>
        <w:tblW w:w="112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141"/>
        <w:gridCol w:w="2811"/>
        <w:gridCol w:w="1858"/>
        <w:gridCol w:w="2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系别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历史与旅游文化学院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陈恺怡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历史与旅游文化学院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文史哲基地班（哲学）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张卓雅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历史与旅游文化学院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张姝帆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历史与旅游文化学院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文史哲基地班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张豪颖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历史与旅游文化学院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文史哲基地班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郭佳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0202110070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历史与旅游文化学院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白佳璐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0202113025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化学化工学院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李月茹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0201121315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化学化工学院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化学工程与工艺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林祉睿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0203122715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化学化工学院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苏柯榕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0201121634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化学化工学院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化学基地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闫雪茹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0201121117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安家驹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0201123261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陈晨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0201121005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郝宁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0201121011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彭昊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0201120118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张心玥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0191442281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信息与计算科学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0191121582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计算机学院（软件学院）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李星宇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0193121164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文静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0202130261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阿茹罕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0202132135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张松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0202132132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张晶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0192110800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民族学与社会学学院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孙铭霞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0201130011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民族学与社会学学院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伊维丽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0201132201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韦咏琪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0201121358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蒙古学学院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包清心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0201132413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蒙古学学院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播音与主持艺术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阿鲁斯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/>
              </w:rPr>
              <w:t>0201162063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哲学学院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政治学、经济学与哲学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高旭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哲学学院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哲学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赵思璇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段絮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范璐璐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播音与主持艺术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郝映任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汉语国际教育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季春晓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0192113258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播音与主持艺术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贾琨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播音与主持艺术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贾颖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李睿思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李思奇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刘洁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刘雅杰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汉语国际教育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潘新尧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秦世珍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0192110747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吴楠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汉语国际教育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杨一鸣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张倩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文学与新闻传播学院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赵思莹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0202113154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经济管理学院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王文迪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0201120916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经济管理学院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郑妍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0201120899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经济管理学院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刘青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0201120934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经济管理学院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贾璐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0191121175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经济管理学院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金融学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包晓荣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0191442334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公共管理学院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宋文娟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公共管理学院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娜仁格日乐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公共管理学院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郝小春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王博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邢乐乐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日语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杨若彤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0202110721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22"/>
          <w:szCs w:val="22"/>
          <w:lang w:val="zh-CN" w:eastAsia="zh-CN" w:bidi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jc w:val="right"/>
        <w:rPr>
          <w:rFonts w:hint="eastAsia" w:cs="仿宋"/>
          <w:sz w:val="32"/>
          <w:szCs w:val="32"/>
          <w:lang w:val="en-US" w:eastAsia="zh-CN" w:bidi="zh-CN"/>
        </w:rPr>
      </w:pPr>
    </w:p>
    <w:p>
      <w:pPr>
        <w:bidi w:val="0"/>
        <w:jc w:val="right"/>
        <w:rPr>
          <w:rFonts w:hint="eastAsia" w:cs="仿宋"/>
          <w:sz w:val="32"/>
          <w:szCs w:val="32"/>
          <w:lang w:val="en-US" w:eastAsia="zh-CN" w:bidi="zh-CN"/>
        </w:rPr>
      </w:pPr>
      <w:r>
        <w:rPr>
          <w:rFonts w:hint="eastAsia" w:cs="仿宋"/>
          <w:sz w:val="32"/>
          <w:szCs w:val="32"/>
          <w:lang w:val="en-US" w:eastAsia="zh-CN" w:bidi="zh-CN"/>
        </w:rPr>
        <w:t>共青团内蒙古大学委员会</w:t>
      </w:r>
    </w:p>
    <w:p>
      <w:pPr>
        <w:bidi w:val="0"/>
        <w:jc w:val="right"/>
        <w:rPr>
          <w:rFonts w:hint="default" w:cs="仿宋"/>
          <w:sz w:val="32"/>
          <w:szCs w:val="32"/>
          <w:lang w:val="en-US" w:eastAsia="zh-CN" w:bidi="zh-CN"/>
        </w:rPr>
      </w:pPr>
      <w:r>
        <w:rPr>
          <w:rFonts w:hint="eastAsia" w:cs="仿宋"/>
          <w:sz w:val="32"/>
          <w:szCs w:val="32"/>
          <w:lang w:val="en-US" w:eastAsia="zh-CN" w:bidi="zh-CN"/>
        </w:rPr>
        <w:t>二〇二三年九月十一日</w:t>
      </w:r>
    </w:p>
    <w:p>
      <w:pPr>
        <w:bidi w:val="0"/>
        <w:rPr>
          <w:rFonts w:hint="eastAsia"/>
          <w:lang w:val="zh-CN" w:eastAsia="zh-CN"/>
        </w:rPr>
      </w:pPr>
      <w:bookmarkStart w:id="1" w:name="_GoBack"/>
      <w:bookmarkEnd w:id="1"/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jc w:val="right"/>
        <w:rPr>
          <w:rFonts w:hint="eastAsia"/>
          <w:lang w:val="zh-CN" w:eastAsia="zh-CN"/>
        </w:rPr>
      </w:pPr>
    </w:p>
    <w:p>
      <w:pPr>
        <w:pStyle w:val="3"/>
        <w:spacing w:line="364" w:lineRule="auto"/>
        <w:ind w:left="5743" w:leftChars="2465" w:right="1114" w:hanging="320" w:hangingChars="100"/>
        <w:jc w:val="right"/>
        <w:rPr>
          <w:rFonts w:hint="eastAsia"/>
          <w:lang w:val="zh-CN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2Q2YmQzYjcyODlhOGY3NWY2NjI2NTVjNzViZTQifQ=="/>
  </w:docVars>
  <w:rsids>
    <w:rsidRoot w:val="00000000"/>
    <w:rsid w:val="074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2348" w:right="2074" w:hanging="66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/>
      <w:sz w:val="21"/>
    </w:rPr>
  </w:style>
  <w:style w:type="character" w:styleId="7">
    <w:name w:val="footnote reference"/>
    <w:basedOn w:val="6"/>
    <w:qFormat/>
    <w:uiPriority w:val="0"/>
    <w:rPr>
      <w:rFonts w:ascii="Times New Roman" w:hAnsi="Times New Roman" w:eastAsia="宋体"/>
      <w:sz w:val="24"/>
      <w:vertAlign w:val="superscript"/>
    </w:rPr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967</Words>
  <Characters>1508</Characters>
  <Paragraphs>347</Paragraphs>
  <TotalTime>10</TotalTime>
  <ScaleCrop>false</ScaleCrop>
  <LinksUpToDate>false</LinksUpToDate>
  <CharactersWithSpaces>1509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2023-09-11T04:07:00Z</dcterms:created>
  <dc:creator>GR</dc:creator>
  <cp:lastModifiedBy>Administrator</cp:lastModifiedBy>
  <dcterms:modified xsi:type="dcterms:W3CDTF">2023-09-11T13:32:39Z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F77732025DFD411B9097E5CE412AC2A5_11</vt:lpwstr>
  </property>
</Properties>
</file>